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4" w:rsidRPr="00841625" w:rsidRDefault="004605F4" w:rsidP="004605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МБОУ Башкирский лицей № 1    </w:t>
      </w:r>
      <w:r>
        <w:rPr>
          <w:b/>
          <w:sz w:val="28"/>
          <w:szCs w:val="28"/>
          <w:lang w:val="ru-RU"/>
        </w:rPr>
        <w:t>г.Учалы</w:t>
      </w:r>
    </w:p>
    <w:p w:rsidR="004605F4" w:rsidRDefault="004605F4" w:rsidP="004605F4">
      <w:pPr>
        <w:jc w:val="center"/>
        <w:rPr>
          <w:b/>
          <w:sz w:val="28"/>
          <w:szCs w:val="28"/>
          <w:lang w:val="ru-RU"/>
        </w:rPr>
      </w:pPr>
    </w:p>
    <w:p w:rsidR="004605F4" w:rsidRDefault="004605F4" w:rsidP="0046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 – психолог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Фазылова А.Х.</w:t>
      </w:r>
    </w:p>
    <w:p w:rsidR="004605F4" w:rsidRDefault="004605F4" w:rsidP="004605F4">
      <w:pPr>
        <w:rPr>
          <w:b/>
        </w:rPr>
      </w:pPr>
    </w:p>
    <w:p w:rsidR="004605F4" w:rsidRDefault="004605F4" w:rsidP="004605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Профилактика синдрома профессионального выгорания.</w:t>
      </w:r>
    </w:p>
    <w:p w:rsidR="004605F4" w:rsidRDefault="004605F4" w:rsidP="004605F4">
      <w:pPr>
        <w:jc w:val="center"/>
        <w:rPr>
          <w:b/>
          <w:sz w:val="36"/>
          <w:szCs w:val="36"/>
        </w:rPr>
      </w:pPr>
    </w:p>
    <w:p w:rsidR="004605F4" w:rsidRDefault="004605F4" w:rsidP="004605F4"/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Слышали ли вы такое выражение « Сгорел на работе « в отношение кого либо сказанное?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А хотели бы , чтобы о вас так сказали?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А уже есть такой термин « Профессиональное выгорание.</w:t>
      </w:r>
    </w:p>
    <w:p w:rsidR="004605F4" w:rsidRPr="004605F4" w:rsidRDefault="004605F4" w:rsidP="004605F4">
      <w:pPr>
        <w:jc w:val="both"/>
        <w:rPr>
          <w:sz w:val="28"/>
          <w:szCs w:val="28"/>
          <w:lang w:val="ru-RU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Правда в  отечественной литературе понятие «профессиональное выгорание» появилось сравнительно недавно, хотя за рубежом данный феномен выявлен и активно исследуется уже четверть века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это за синдром и почему он возникает?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любой работы людям свойственно испытывать физические и нервно-психические нагрузки. Их величина может быть различной в разных видах деятельности. При небольших нагрузках, действующих постоянно, либо значительных разовых нагрузках бессознательно включаются естественные механизмы регуляции, и организм справляется с последствиями этих нагрузок сам, без сознательного участия человека.  В других случаях, когда нагрузки значительны и действуют продолжительное время, бывает важно сознательно использовать различные приемы и способы, помогающие организму восстановиться.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Исследования деятельности специалистов, </w:t>
      </w:r>
      <w:r>
        <w:rPr>
          <w:b/>
          <w:sz w:val="28"/>
          <w:szCs w:val="28"/>
        </w:rPr>
        <w:t>работающих с людьми</w:t>
      </w:r>
      <w:r>
        <w:rPr>
          <w:sz w:val="28"/>
          <w:szCs w:val="28"/>
        </w:rPr>
        <w:t xml:space="preserve"> позволило выделить три основные стадии синдрома.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стадия</w:t>
      </w:r>
      <w:r>
        <w:rPr>
          <w:sz w:val="28"/>
          <w:szCs w:val="28"/>
        </w:rPr>
        <w:t xml:space="preserve"> — возникает как : забывание каких-то моментов, говоря бытовым языком, провалы в памяти (например, внесена нужная запись или нет в документацию. В зависимости от характера деятельности, величины нервно-психических нагрузок и личностных особенностей специалиста первая </w:t>
      </w:r>
      <w:r>
        <w:rPr>
          <w:b/>
          <w:sz w:val="28"/>
          <w:szCs w:val="28"/>
        </w:rPr>
        <w:t>стадия может формироваться в течение трех–пяти лет.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второй стадии</w:t>
      </w:r>
      <w:r>
        <w:rPr>
          <w:sz w:val="28"/>
          <w:szCs w:val="28"/>
        </w:rPr>
        <w:t xml:space="preserve"> наблюдается снижение интереса к работе, потребности в общении (в том числе и дома, с друзьями): «не хочется видеть» тех, с кем специалист общается по роду деятельности, «в четверг ощущение, что уже пятница», «неделя длится нескончаемо», нарастание апатии к концу недели, появление устойчивых соматических симптомов (нет сил, энергии, особенно к концу недели, головные боли по вечерам; Ожидание выходных как спасение. Посчитайте сколько дней в году выбрасывается из жизни , когда человек живёт только выходными. Время </w:t>
      </w:r>
      <w:r>
        <w:rPr>
          <w:b/>
          <w:sz w:val="28"/>
          <w:szCs w:val="28"/>
        </w:rPr>
        <w:t>формирования данной стадии в среднем от пяти до пятнадцати лет.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Третья стадия — собственно личностное выгорание</w:t>
      </w:r>
      <w:r>
        <w:rPr>
          <w:sz w:val="28"/>
          <w:szCs w:val="28"/>
        </w:rPr>
        <w:t xml:space="preserve">. Характерна полная потеря интереса к работе и жизни вообще, эмоциональное безразличие, отупение, ощущение постоянного отсутствия сил. Человек стремится к уединению. На этой стадии ему гораздо приятнее общаться с животными и природой, чем с людьми. Стадия может формироваться от </w:t>
      </w:r>
      <w:r>
        <w:rPr>
          <w:b/>
          <w:sz w:val="28"/>
          <w:szCs w:val="28"/>
        </w:rPr>
        <w:t>десяти до двадцати лет.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 как же себя уберечь, чтобы не сгореть и пепел не превратиься?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разберём один день.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Утро.Улыбка 30 секунд. Аутотренинг 6 ну примерно такой: Работа избавляет меня от 3—х зол: скуки, порока и нужды  Спасибо тебе работа!!!!! Умылись , легкий макияж : Спасибо тебе природа , за то что создала такое чудо!!! Так вспомнили: Мое тело дом моей души. И так выбираем: Как будем оформлять дом нашей </w:t>
      </w:r>
    </w:p>
    <w:p w:rsidR="004605F4" w:rsidRDefault="004605F4" w:rsidP="004605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души ? Достойно? Тут подсказка» Наш внешний вид – часть нашей профессии» Или второй вариант « Да. Ладно и так пойдёт.» Что выбираете вы?</w:t>
      </w:r>
    </w:p>
    <w:p w:rsidR="004605F4" w:rsidRDefault="004605F4" w:rsidP="004605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. Дорога на работу- « Улыбнись миру и мир улыбнётся тебе!»</w:t>
      </w:r>
    </w:p>
    <w:p w:rsidR="004605F4" w:rsidRDefault="004605F4" w:rsidP="004605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Вспоминаем героиню фильма « Служебный роман» В начале фильма. Помните походку « И почесала» Или в конце «Летящей походкой» Что выбираете вы?</w:t>
      </w:r>
    </w:p>
    <w:p w:rsidR="004605F4" w:rsidRDefault="004605F4" w:rsidP="00460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на работе. Как вы относитесь к проблемам возникающим на работе? Как к наказанию или как к сложной задаче, которую вы конечно же решите, вы же умница. Школьникам каждый день задают задачки . а нам что, слабо.</w:t>
      </w:r>
    </w:p>
    <w:p w:rsidR="004605F4" w:rsidRDefault="004605F4" w:rsidP="00460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 задачи по срочности, так это, это и это сегодня, а об этом мы подумаем завтра.</w:t>
      </w:r>
    </w:p>
    <w:p w:rsidR="004605F4" w:rsidRDefault="004605F4" w:rsidP="00460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Приступая к решению любой задачи, скажите себе « О, это интересно, и это вместо « Уф……» Поверьте задача гораздо быстрее решится.!</w:t>
      </w:r>
    </w:p>
    <w:p w:rsidR="004605F4" w:rsidRDefault="004605F4" w:rsidP="004605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появляется проблема. Которая сильно вас угнетает, представьте себе, что вы оказались на луне или на марсе. Там с помощью какой то фантастической трубы взгляните на землю. Наверное ога будет такая как мы видели по телефизору , как видели её космонавты. Такая удивительная, ммм вот тихий океан!  А где же наша Россия? Ой , точно как маленькое облачко! А где же наша республика. Так здесь Урал. Значит вот этот малюсенький листочек. А Учалы? ММММ точечка. А где же моя проблема??? Вообще не видать.После такого путешествия проблема решится гораздо быстрее. Потому что вы уменьшили её значимость.</w:t>
      </w:r>
    </w:p>
    <w:p w:rsidR="004605F4" w:rsidRDefault="004605F4" w:rsidP="004605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работники довольны своей работой, то и их трудовая производительность гораздо выше, количество прогулов меньше. Довольные </w:t>
      </w:r>
      <w:r>
        <w:rPr>
          <w:sz w:val="28"/>
          <w:szCs w:val="28"/>
        </w:rPr>
        <w:lastRenderedPageBreak/>
        <w:t xml:space="preserve">и радостные сотрудники всегда готовы позаботиться о процветании и благоприятном развитии фирмы. А вот если они недовольны, то случайно, или намеренно могут нанести вред организации. Отличный метод получения хорошей обратной связи от персонала – анкетирование сотрудников на удовлетворенность. Оно хорошо тем, что предоставляет анонимность, достаточно времени на раздумья относительно обговариваемых тем. </w:t>
      </w:r>
    </w:p>
    <w:p w:rsidR="004605F4" w:rsidRDefault="004605F4" w:rsidP="004605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Например, можно провести опрос с целью изучения социально психологического климата коллектива.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данной процедуры, следующие: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34315" cy="88900"/>
            <wp:effectExtent l="0" t="0" r="0" b="0"/>
            <wp:docPr id="1" name="Рисунок 7" descr="http://www.kadrovik.ru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adrovik.ru/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повышение удовлетворенности персонала работой;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34315" cy="88900"/>
            <wp:effectExtent l="0" t="0" r="0" b="0"/>
            <wp:docPr id="2" name="Рисунок 6" descr="http://www.kadrovik.ru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kadrovik.ru/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снижение текучести кадров;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34315" cy="88900"/>
            <wp:effectExtent l="0" t="0" r="0" b="0"/>
            <wp:docPr id="3" name="Рисунок 5" descr="http://www.kadrovik.ru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kadrovik.ru/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выяснение мотивационных предпочтений людей;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34315" cy="88900"/>
            <wp:effectExtent l="0" t="0" r="0" b="0"/>
            <wp:docPr id="4" name="Рисунок 4" descr="http://www.kadrovik.ru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adrovik.ru/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выявление основных проблем и причин недовольства сотрудников.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89865" cy="11430"/>
            <wp:effectExtent l="0" t="0" r="0" b="0"/>
            <wp:docPr id="5" name="Рисунок 3" descr="http://www.kadrovik.ru/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adrovik.ru/r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Достижение этих целей должно было привести к созданию оптимальных условий для максимально эффективной работы каждого человека в коллективе.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89865" cy="11430"/>
            <wp:effectExtent l="0" t="0" r="0" b="0"/>
            <wp:docPr id="6" name="Рисунок 2" descr="http://www.kadrovik.ru/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kadrovik.ru/r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По сути, такая  оценка позволяет выяснять и отслеживать аспекты деятельности предприятия, которые нравятся сотрудникам, а также те, что вызывают недовольство, дискомфорт, снижают результативность и, в конце концов, приводят к уходу ценных специалистов. Оценка также позволяет, ссылаясь на цифры, полученные во время анкетирования внести необходимые изменения в организации труда работников. Специалист проводивший опрос должен соблюдать этику проведения подобных опросов, он должен предоставить руководству только цифры Например 35 % ответили на данный вопрос положительно и т. Д. Отметки галочки или +  а если будет текстовые предложения должен их просто напечатать на листке и передать руководству. Сами листы не передаются, чтобы не было вопросов касаемо почерков.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Снова возвращаемся к способам саморегуляции эмоционального состояния.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Попробуйте себе задать вопрос – Что помогает вам поднять настроение?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Природа, животные, вкусная еда. Баня и.т.)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Но в данный момент вы на работе непосредственно в тот момент когда возникла напряжённая ситуация. Вам плохо!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1.Посмотрите в окно остановите свой взор на каком то предмете , опишите его 4 признака. Всего 4 предмета значит 16 признаков.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саморегуляции (САМОВОЗДЕЙСТВИЯ)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Способы, связанные с управлением дыханием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1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Сидя или стоя постарайтесь, по возможности, расслабить мышцы тела и сосредоточьте внимание на дыхании. На счет 1-2-3-4 делайте медленный глубокий вдох (при этом живот выпячивается вперед, а грудная клетка неподвижна);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следующие четыре счета проводится задержка дыхания;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плавный выдох на счет 1-2-3-4-5-6; 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снова задержка перед следующим вдохом на счет 1-2-3-4.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2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перед вашим носом на расстоянии 10–15 см висит пушинка.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Дышите только носом и так плавно, чтобы пушинка не колыхалась.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3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Поскольку в ситуации раздражения, гнева мы забываем делать нормальный выдох,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глубоко выдохните;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задержите дыхание так долго, как сможете;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несколько глубоких вдохов; 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задержите дыхание.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Способы, связанные с управлением тонусом мышц, движением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4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Сядьте удобно, если есть возможность, закройте глаза;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дышите глубоко и медленно; 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 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постарайтесь еще сильнее напрячь места зажимов (до дрожания мышц), делайте это на вдохе;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прочувствуйте это напряжение;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 сбросьте напряжение — делайте это на выдохе;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сделайте так несколько раз.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В хорошо расслабленной мышце вы почувствуете появление тепла и приятной тяжести.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зажим снять не удается, особенно на лице,представьте , что вы подставили свое лицо теплому солну. И  солнечные  лучики целуеюют каждый мм вашего лица. 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6. Самоприказы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Самоприказ — это короткое, отрывистое распоряжение, сделанное самому себе.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Применяйте самоприказ, когда убеждены в том, что надо вести себя определенным образом, но испытываете трудности с выполнением.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Сформулируйте самоприказ. 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Мысленно повторите его несколько раз. Если это возможно, повторите его вслух.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7.  Самопрограммирование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ситуацию, когда вы справились с аналогичными трудностями. 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Дайте себе установку: «Мне доставляет удовольствие вести разговор спокойным и уверенным голосом, показывать образец выдержки и самообладания».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Мысленно повторите его несколько раз.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 8. Самоодобрение (самопоощрение</w:t>
      </w:r>
      <w:r>
        <w:rPr>
          <w:sz w:val="28"/>
          <w:szCs w:val="28"/>
        </w:rPr>
        <w:t>)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Люди часто не получают положительной оценки своего поведения со стороны. Это, особенно в ситуациях повышенных нервно-психических нагрузок, — одна из причин увеличения нервозности, раздражения. Поэтому важно поощрять себя самим.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даже незначительных успехов целесообразно хвалить себя, мысленно говоря: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«Молодец!», «Умница!», «Здорово получилось!»</w:t>
      </w: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Находите возможность хвалить себя в течение рабочего дня не менее 3–5 раз.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b/>
          <w:sz w:val="28"/>
          <w:szCs w:val="28"/>
        </w:rPr>
        <w:t>. Способы, связанные с использованием образов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9</w:t>
      </w:r>
    </w:p>
    <w:p w:rsidR="004605F4" w:rsidRDefault="004605F4" w:rsidP="004605F4">
      <w:pPr>
        <w:jc w:val="both"/>
        <w:rPr>
          <w:b/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использовать образы для саморегуляции: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запоминайте ситуации, события, в которых вы чувствовали себя комфортно, расслабленно, спокойно, — это ваши ресурсные ситуации.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Делайте это в трех основных модальностях, присущих человеку. Для этого запоминайте: зрительные образы события (что вы видите: облака, цветы, лес); слуховые образы (какие звуки вы слышите: пение птиц, журчание ручья, шум дождя, музыка);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ощущения в теле (что вы чувствуете: тепло солнечных лучей на своем лице, брызги воды, запах цветущих яблонь, вкус клубники). </w:t>
      </w:r>
    </w:p>
    <w:p w:rsidR="004605F4" w:rsidRDefault="004605F4" w:rsidP="004605F4">
      <w:pPr>
        <w:jc w:val="both"/>
        <w:rPr>
          <w:sz w:val="28"/>
          <w:szCs w:val="28"/>
        </w:rPr>
      </w:pP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ощущении напряженности, усталости: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1) сядьте удобно, по возможности, закрыв глаза;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2) дышите медленно и глубоко;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3) вспомните одну из ваших ресурсных ситуаций;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4) проживите ее заново, вспоминая все сопровождавшие ее зрительные, слуховые и телесные ощущения;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5) побудьте внутри этой ситуации несколько минут;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6) откройте глаза и вернитесь к работе.             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 хотелось бы сказать вот что. Помните « Счастье это когда тебя понимают» Из знаменитого фильма « Доживём до понедельника»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вот есть продолжение: Счастье это когда тебя понимают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счастье , когда тебя любят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счастье, когда ты любишь сам. </w:t>
      </w:r>
    </w:p>
    <w:p w:rsidR="004605F4" w:rsidRDefault="004605F4" w:rsidP="00460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самом широком понятии этого слова.Если представить, что Человек он как сосуд, если он наполнен любовью- из него выплёскивается любовь, если ненависть – ненависть. Я желаю вам полюбить. Начните с себя, полюбите себя.</w:t>
      </w:r>
    </w:p>
    <w:p w:rsidR="005605CB" w:rsidRDefault="004605F4" w:rsidP="004605F4">
      <w:pPr>
        <w:jc w:val="both"/>
      </w:pPr>
    </w:p>
    <w:sectPr w:rsidR="005605CB" w:rsidSect="0099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01"/>
    <w:multiLevelType w:val="hybridMultilevel"/>
    <w:tmpl w:val="BC60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605F4"/>
    <w:rsid w:val="00174BC0"/>
    <w:rsid w:val="002235F3"/>
    <w:rsid w:val="004605F4"/>
    <w:rsid w:val="006C7149"/>
    <w:rsid w:val="00726B07"/>
    <w:rsid w:val="008167BB"/>
    <w:rsid w:val="00993EF7"/>
    <w:rsid w:val="00D5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F4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10622</Characters>
  <Application>Microsoft Office Word</Application>
  <DocSecurity>0</DocSecurity>
  <Lines>88</Lines>
  <Paragraphs>24</Paragraphs>
  <ScaleCrop>false</ScaleCrop>
  <Company>home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</dc:creator>
  <cp:keywords/>
  <dc:description/>
  <cp:lastModifiedBy>valit</cp:lastModifiedBy>
  <cp:revision>1</cp:revision>
  <dcterms:created xsi:type="dcterms:W3CDTF">2017-01-31T13:49:00Z</dcterms:created>
  <dcterms:modified xsi:type="dcterms:W3CDTF">2017-01-31T13:51:00Z</dcterms:modified>
</cp:coreProperties>
</file>