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Default="008F0112" w:rsidP="008F011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Башкирский лицей № 1 г</w:t>
      </w:r>
      <w:proofErr w:type="gramStart"/>
      <w:r>
        <w:rPr>
          <w:b/>
          <w:sz w:val="32"/>
          <w:szCs w:val="32"/>
        </w:rPr>
        <w:t>.У</w:t>
      </w:r>
      <w:proofErr w:type="gramEnd"/>
      <w:r>
        <w:rPr>
          <w:b/>
          <w:sz w:val="32"/>
          <w:szCs w:val="32"/>
        </w:rPr>
        <w:t>чалы</w:t>
      </w:r>
    </w:p>
    <w:p w:rsidR="008F0112" w:rsidRDefault="008F0112" w:rsidP="008F011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Педагог – психолог Фазылова А.Х.</w:t>
      </w:r>
    </w:p>
    <w:p w:rsidR="008F0112" w:rsidRDefault="008F0112" w:rsidP="008F011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Родительское собрание</w:t>
      </w:r>
    </w:p>
    <w:p w:rsidR="008F0112" w:rsidRDefault="008F0112" w:rsidP="008F0112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Почему подростки чувствуют себя одинокими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</w:p>
    <w:p w:rsidR="008F0112" w:rsidRDefault="008F0112" w:rsidP="008F0112">
      <w:pPr>
        <w:pStyle w:val="a3"/>
        <w:jc w:val="both"/>
        <w:rPr>
          <w:rFonts w:ascii="Georgia" w:hAnsi="Georgia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Многие подростки испытывают чувство одиночества: свою отчужденность от мира, ненужность, невозможность стать счастливым в этом мире. Подчас эти мысли сопровождаются грустью, обидой, страхами... Почему возникает подростковое одиночество? Нужно ли </w:t>
      </w:r>
      <w:proofErr w:type="gramStart"/>
      <w:r>
        <w:rPr>
          <w:sz w:val="28"/>
          <w:szCs w:val="28"/>
        </w:rPr>
        <w:t>помогать подростку преодолеть</w:t>
      </w:r>
      <w:proofErr w:type="gramEnd"/>
      <w:r>
        <w:rPr>
          <w:sz w:val="28"/>
          <w:szCs w:val="28"/>
        </w:rPr>
        <w:t xml:space="preserve"> его?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Одиночество свойственно подростковому возрасту, именно в этом возрасте происходит переход на новое самосознание: у ребенка развивается эмоциональная и познавательная сфера, он начинает понимать себя, свою уникальность и свое место в этом мире, происходит обогащение внутреннего мира подростка. В этом — положительное влияние чувства одиночества на подростка, однако иногда одиночество приводит к депрессиям, </w:t>
      </w:r>
      <w:hyperlink r:id="rId5" w:history="1">
        <w:r>
          <w:rPr>
            <w:rStyle w:val="a5"/>
            <w:sz w:val="28"/>
            <w:szCs w:val="28"/>
          </w:rPr>
          <w:t>подростковым суицидам</w:t>
        </w:r>
      </w:hyperlink>
      <w:r>
        <w:rPr>
          <w:sz w:val="28"/>
          <w:szCs w:val="28"/>
        </w:rPr>
        <w:t>. Как же педагоги и родители могут помочь подростку справиться с негативными последствиями одиночества и не переступить опасную черту? Как вести себя, если ребенок часто хочет побыть в одиночестве, закрывается в своей комнате или пропадает целыми днями на улице?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одиночества возникает у ребенка от осознания своей уникальности и обособленности — это </w:t>
      </w:r>
      <w:r>
        <w:rPr>
          <w:rStyle w:val="a4"/>
          <w:sz w:val="28"/>
          <w:szCs w:val="28"/>
        </w:rPr>
        <w:t>нормально</w:t>
      </w:r>
      <w:r>
        <w:rPr>
          <w:sz w:val="28"/>
          <w:szCs w:val="28"/>
        </w:rPr>
        <w:t>, но одиночество может порождать недостаток общения, любви и тепла, отсутствие интересов в мире, связей с людьми. Такие подростки считают, что у них нет в этом мире человека, которому бы они могли доверять, испытывают недостаток общения или недовольны общением со сверстниками. При этом они могут просто замкнуться в себе и, испытывая потребность в общении, избегать его и не предпринимать активных шагов в поиске друзей по интересам.</w:t>
      </w:r>
    </w:p>
    <w:p w:rsidR="008F0112" w:rsidRDefault="008F0112" w:rsidP="008F011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нужно понимать, что у подростка есть не только потребность в общении, но и, как у любого взрослого, потребность в уединении, когда ребенок хочет подумать о себе, об изменениях, которые с ним происходят, о своих отношениях с внешним миром. </w:t>
      </w:r>
    </w:p>
    <w:p w:rsidR="008F0112" w:rsidRDefault="008F0112" w:rsidP="008F0112">
      <w:pPr>
        <w:pStyle w:val="2"/>
      </w:pPr>
      <w:r>
        <w:lastRenderedPageBreak/>
        <w:t>Почему подростки чувствуют себя одинокими? Причины одиночества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Подростковый возраст сопровождается тем, что </w:t>
      </w:r>
      <w:r>
        <w:rPr>
          <w:rStyle w:val="a4"/>
          <w:sz w:val="28"/>
          <w:szCs w:val="28"/>
        </w:rPr>
        <w:t>ребенок пытается оценить и понять себя</w:t>
      </w:r>
      <w:r>
        <w:rPr>
          <w:sz w:val="28"/>
          <w:szCs w:val="28"/>
        </w:rPr>
        <w:t xml:space="preserve"> и зачастую смотрит на себя с позиции выбранного идеала или общепринятой нормы. Из-за отсутствия опыта самопознания, дети зачастую не могут сами оценить себя, свой внутренний мир и сомневаются, что кто-то другой тоже сможет это сделать.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Неполноценное общение</w:t>
      </w:r>
      <w:r>
        <w:rPr>
          <w:sz w:val="28"/>
          <w:szCs w:val="28"/>
        </w:rPr>
        <w:t xml:space="preserve"> со сверстниками, непринятие в социальную группу или группу по интересам, отсутствие людей, разделяющих интересы, потребности и увлечения ребенка. Часто возникает из-за недостаточных коммуникативных умений, умения слушать и сопереживать другим людям.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Возрастной кризис идентичности</w:t>
      </w:r>
      <w:r>
        <w:rPr>
          <w:sz w:val="28"/>
          <w:szCs w:val="28"/>
        </w:rPr>
        <w:t>. Ребенок должен найти баланс между обособлением ("Я") и отождествлением (с другими, обществом). Если происходит преобладание отождествления, то ребенок теряет свое "Я" и чувствует свою никчемность; если преобладает обособление, то бывает трудно или невозможно построить отношения с другими людьми.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Возрастной кризис самооценки</w:t>
      </w:r>
      <w:r>
        <w:rPr>
          <w:sz w:val="28"/>
          <w:szCs w:val="28"/>
        </w:rPr>
        <w:t>. Подросткам свойственно постоянно оценивать и анализировать себя, порой предъявляя повышенные требования. Подростки замечают множество своих недостатков, недовольны собой. И считают, что и другие также видят эти недостатки. Подростки остро реагируют на критику и замечания, и это также приводит к уединению и отказу от общения.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Завышенные требования к другим людям</w:t>
      </w:r>
      <w:r>
        <w:rPr>
          <w:sz w:val="28"/>
          <w:szCs w:val="28"/>
        </w:rPr>
        <w:t>, которые не достойны общения с подростком, слишком низко развиты, бедны и т.п.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Нереалистичные представления</w:t>
      </w:r>
      <w:r>
        <w:rPr>
          <w:sz w:val="28"/>
          <w:szCs w:val="28"/>
        </w:rPr>
        <w:t xml:space="preserve"> о дружбе, взаимоотношениях между людьми, о любви.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Внешние социальные факторы</w:t>
      </w:r>
      <w:r>
        <w:rPr>
          <w:sz w:val="28"/>
          <w:szCs w:val="28"/>
        </w:rPr>
        <w:t>: смена места жительства, переход в другую школу, потеря друга, отсутствие круга знакомств (ребенок не посещает кружки и секции, у него нет увлечений).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Пример семьи</w:t>
      </w:r>
      <w:r>
        <w:rPr>
          <w:sz w:val="28"/>
          <w:szCs w:val="28"/>
        </w:rPr>
        <w:t>. Если в семье ребенка ненормальные отношения, частые скандалы, физическое насилие и т.п., ребенок заранее убежден, что общение не приведет ни к чему хорошему и намеренно избегает их (особенно с противоположным полом).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Отсутствие полноценных, доверительных отношений с родителями</w:t>
      </w:r>
      <w:r>
        <w:rPr>
          <w:sz w:val="28"/>
          <w:szCs w:val="28"/>
        </w:rPr>
        <w:t>, завышенные требования родителей к ребенку, частая критика, не принятие ребенка как самостоятельной личности. Это приводит к тому, что у ребенка формируется заниженная самооценка, он не верит ни в себя, ни в других, в то, что его хоть кто-то может понять и полюбить.</w:t>
      </w:r>
    </w:p>
    <w:p w:rsidR="008F0112" w:rsidRDefault="008F0112" w:rsidP="008F011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Гиперопека</w:t>
      </w:r>
      <w:r>
        <w:rPr>
          <w:sz w:val="28"/>
          <w:szCs w:val="28"/>
        </w:rPr>
        <w:t xml:space="preserve">. Воспитание ребенка как кумира семьи может породить те же проблемы с общением: повышенные требования к окружающим, </w:t>
      </w:r>
      <w:r>
        <w:rPr>
          <w:sz w:val="28"/>
          <w:szCs w:val="28"/>
        </w:rPr>
        <w:lastRenderedPageBreak/>
        <w:t>низкий контроль собственного поведения, завышенная самооценка, отсутствие критики по отношению к себе.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сложных случаях подросткового одиночества детям нужно оказывать поддержку: в первую очередь, родителям, родным, во вторую, учителям и педагогам, если они видят, что ребенок не общителен, замкнут.</w:t>
      </w:r>
    </w:p>
    <w:p w:rsidR="008F0112" w:rsidRDefault="008F0112" w:rsidP="008F0112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8F0112" w:rsidRDefault="008F0112" w:rsidP="008F011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что же могут сделать </w:t>
      </w:r>
      <w:r>
        <w:rPr>
          <w:rStyle w:val="a4"/>
          <w:sz w:val="28"/>
          <w:szCs w:val="28"/>
        </w:rPr>
        <w:t>родители</w:t>
      </w:r>
      <w:r>
        <w:rPr>
          <w:sz w:val="28"/>
          <w:szCs w:val="28"/>
        </w:rPr>
        <w:t>? Общего рецепта нет, но помочь могут доверительные отношения, общение, совместное времяпрепровождение. Родители могут дать понять ребенку, что он — не один, что они рядом и готовы помочь ему и поддержать. И в то же время — поощрять его самостоятельность, решение проблем, налаживание отношение со сверстниками, находить интересные занятия.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Подростковое одиночество — достаточно распространенное явление, которое вряд ли обходит стороной подростков. Взрослым важно понимать причины возникшего одиночества и отчуждения подростка, чтобы вовремя успеть помочь ему, увидеть другие зарождающиеся проблемы.</w:t>
      </w:r>
    </w:p>
    <w:p w:rsidR="008F0112" w:rsidRDefault="008F0112" w:rsidP="008F0112">
      <w:pPr>
        <w:pStyle w:val="a3"/>
        <w:jc w:val="both"/>
        <w:rPr>
          <w:sz w:val="28"/>
          <w:szCs w:val="28"/>
        </w:rPr>
      </w:pPr>
    </w:p>
    <w:p w:rsidR="008F0112" w:rsidRDefault="008F0112" w:rsidP="008F011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Причины одиночества подростков</w:t>
      </w:r>
    </w:p>
    <w:p w:rsidR="008F0112" w:rsidRDefault="008F0112" w:rsidP="008F0112">
      <w:pPr>
        <w:rPr>
          <w:rStyle w:val="a4"/>
        </w:rPr>
      </w:pPr>
    </w:p>
    <w:p w:rsidR="008F0112" w:rsidRDefault="008F0112" w:rsidP="008F0112">
      <w:pPr>
        <w:numPr>
          <w:ilvl w:val="1"/>
          <w:numId w:val="3"/>
        </w:numPr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Ребенок пытается оценить и понять себя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Неполноценное общение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Возрастной кризис идентичности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Возрастной кризис самооценки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Завышенные требования к другим людям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Нереалистичные представления</w:t>
      </w:r>
    </w:p>
    <w:p w:rsidR="008F0112" w:rsidRDefault="008F0112" w:rsidP="008F0112">
      <w:pPr>
        <w:numPr>
          <w:ilvl w:val="1"/>
          <w:numId w:val="3"/>
        </w:numPr>
      </w:pPr>
      <w:r>
        <w:rPr>
          <w:rStyle w:val="a4"/>
          <w:sz w:val="28"/>
          <w:szCs w:val="28"/>
        </w:rPr>
        <w:t>Пример семьи</w:t>
      </w:r>
      <w:r>
        <w:rPr>
          <w:sz w:val="28"/>
          <w:szCs w:val="28"/>
        </w:rPr>
        <w:t>.</w:t>
      </w:r>
    </w:p>
    <w:p w:rsidR="008F0112" w:rsidRDefault="008F0112" w:rsidP="008F0112">
      <w:pPr>
        <w:numPr>
          <w:ilvl w:val="1"/>
          <w:numId w:val="3"/>
        </w:numPr>
        <w:rPr>
          <w:rStyle w:val="a4"/>
          <w:b w:val="0"/>
          <w:bCs w:val="0"/>
        </w:rPr>
      </w:pPr>
      <w:r>
        <w:rPr>
          <w:rStyle w:val="a4"/>
          <w:sz w:val="28"/>
          <w:szCs w:val="28"/>
        </w:rPr>
        <w:t>Отсутствие полноценных, доверительных отношений с родителями</w:t>
      </w:r>
    </w:p>
    <w:p w:rsidR="008F0112" w:rsidRDefault="008F0112" w:rsidP="008F0112">
      <w:pPr>
        <w:numPr>
          <w:ilvl w:val="1"/>
          <w:numId w:val="3"/>
        </w:numPr>
      </w:pPr>
      <w:r>
        <w:rPr>
          <w:rStyle w:val="a4"/>
          <w:sz w:val="28"/>
          <w:szCs w:val="28"/>
        </w:rPr>
        <w:t>Гиперопека</w:t>
      </w:r>
      <w:r>
        <w:rPr>
          <w:sz w:val="28"/>
          <w:szCs w:val="28"/>
        </w:rPr>
        <w:t>.</w:t>
      </w:r>
    </w:p>
    <w:p w:rsidR="005605CB" w:rsidRDefault="008F0112"/>
    <w:sectPr w:rsidR="005605CB" w:rsidSect="0099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6C8"/>
    <w:multiLevelType w:val="multilevel"/>
    <w:tmpl w:val="AA2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32B4B"/>
    <w:multiLevelType w:val="multilevel"/>
    <w:tmpl w:val="30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34CCA"/>
    <w:multiLevelType w:val="multilevel"/>
    <w:tmpl w:val="369E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8F0112"/>
    <w:rsid w:val="00174BC0"/>
    <w:rsid w:val="002235F3"/>
    <w:rsid w:val="006C7149"/>
    <w:rsid w:val="00726B07"/>
    <w:rsid w:val="008167BB"/>
    <w:rsid w:val="008F0112"/>
    <w:rsid w:val="00993EF7"/>
    <w:rsid w:val="00D5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">
    <w:name w:val="heading 2"/>
    <w:basedOn w:val="a"/>
    <w:next w:val="a"/>
    <w:link w:val="20"/>
    <w:qFormat/>
    <w:rsid w:val="008F01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112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rsid w:val="008F0112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8F0112"/>
    <w:rPr>
      <w:b/>
      <w:bCs/>
    </w:rPr>
  </w:style>
  <w:style w:type="character" w:styleId="a5">
    <w:name w:val="Hyperlink"/>
    <w:basedOn w:val="a0"/>
    <w:rsid w:val="008F01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87-1-0-4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>home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</dc:creator>
  <cp:keywords/>
  <dc:description/>
  <cp:lastModifiedBy>valit</cp:lastModifiedBy>
  <cp:revision>1</cp:revision>
  <dcterms:created xsi:type="dcterms:W3CDTF">2017-01-31T13:42:00Z</dcterms:created>
  <dcterms:modified xsi:type="dcterms:W3CDTF">2017-01-31T13:42:00Z</dcterms:modified>
</cp:coreProperties>
</file>